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36" w:rsidRPr="009D51CC" w:rsidRDefault="00114236" w:rsidP="00114236">
      <w:pPr>
        <w:rPr>
          <w:sz w:val="28"/>
          <w:szCs w:val="28"/>
        </w:rPr>
      </w:pPr>
      <w:r w:rsidRPr="009D51CC">
        <w:rPr>
          <w:sz w:val="28"/>
          <w:szCs w:val="28"/>
        </w:rPr>
        <w:t>ACDA EXHIBITORS P</w:t>
      </w:r>
      <w:r w:rsidR="00D24395">
        <w:rPr>
          <w:sz w:val="28"/>
          <w:szCs w:val="28"/>
        </w:rPr>
        <w:t>ROTOCOL</w:t>
      </w:r>
      <w:r w:rsidRPr="009D51CC">
        <w:rPr>
          <w:sz w:val="28"/>
          <w:szCs w:val="28"/>
        </w:rPr>
        <w:t xml:space="preserve"> </w:t>
      </w:r>
    </w:p>
    <w:p w:rsidR="00114236" w:rsidRPr="009D51CC" w:rsidRDefault="00114236" w:rsidP="00114236">
      <w:pPr>
        <w:rPr>
          <w:sz w:val="28"/>
          <w:szCs w:val="28"/>
        </w:rPr>
      </w:pPr>
    </w:p>
    <w:p w:rsidR="00114236" w:rsidRPr="009D51CC" w:rsidRDefault="00114236" w:rsidP="00114236">
      <w:pPr>
        <w:rPr>
          <w:b/>
          <w:sz w:val="28"/>
          <w:szCs w:val="28"/>
        </w:rPr>
      </w:pPr>
      <w:r w:rsidRPr="009D51CC">
        <w:rPr>
          <w:b/>
          <w:sz w:val="28"/>
          <w:szCs w:val="28"/>
        </w:rPr>
        <w:t>MISSION</w:t>
      </w:r>
    </w:p>
    <w:p w:rsidR="00114236" w:rsidRPr="009D51CC" w:rsidRDefault="00114236" w:rsidP="00114236">
      <w:pPr>
        <w:rPr>
          <w:rFonts w:cs="Tahoma"/>
          <w:b/>
          <w:bCs/>
          <w:iCs/>
          <w:color w:val="666666"/>
          <w:sz w:val="28"/>
          <w:szCs w:val="28"/>
        </w:rPr>
      </w:pPr>
      <w:r w:rsidRPr="009D51CC">
        <w:rPr>
          <w:rFonts w:cs="Tahoma"/>
          <w:b/>
          <w:bCs/>
          <w:iCs/>
          <w:color w:val="666666"/>
          <w:sz w:val="28"/>
          <w:szCs w:val="28"/>
        </w:rPr>
        <w:t xml:space="preserve">The mission of ACDA is to inspire excellence in choral music through </w:t>
      </w:r>
      <w:hyperlink r:id="rId5" w:history="1">
        <w:r w:rsidRPr="009D51CC">
          <w:rPr>
            <w:rStyle w:val="Hyperlink"/>
            <w:rFonts w:cs="Tahoma"/>
            <w:iCs/>
            <w:sz w:val="28"/>
            <w:szCs w:val="28"/>
          </w:rPr>
          <w:t>education</w:t>
        </w:r>
      </w:hyperlink>
      <w:r w:rsidRPr="009D51CC">
        <w:rPr>
          <w:rFonts w:cs="Tahoma"/>
          <w:b/>
          <w:bCs/>
          <w:iCs/>
          <w:color w:val="666666"/>
          <w:sz w:val="28"/>
          <w:szCs w:val="28"/>
        </w:rPr>
        <w:t xml:space="preserve">, performance, </w:t>
      </w:r>
      <w:hyperlink r:id="rId6" w:history="1">
        <w:r w:rsidRPr="009D51CC">
          <w:rPr>
            <w:rStyle w:val="Hyperlink"/>
            <w:rFonts w:cs="Tahoma"/>
            <w:iCs/>
            <w:sz w:val="28"/>
            <w:szCs w:val="28"/>
          </w:rPr>
          <w:t>composition</w:t>
        </w:r>
      </w:hyperlink>
      <w:r w:rsidRPr="009D51CC">
        <w:rPr>
          <w:rFonts w:cs="Tahoma"/>
          <w:b/>
          <w:bCs/>
          <w:iCs/>
          <w:color w:val="666666"/>
          <w:sz w:val="28"/>
          <w:szCs w:val="28"/>
        </w:rPr>
        <w:t>, and advocacy.</w:t>
      </w:r>
    </w:p>
    <w:p w:rsidR="00114236" w:rsidRPr="009D51CC" w:rsidRDefault="00114236" w:rsidP="00114236">
      <w:pPr>
        <w:rPr>
          <w:rFonts w:cs="Tahoma"/>
          <w:b/>
          <w:bCs/>
          <w:i/>
          <w:iCs/>
          <w:color w:val="666666"/>
          <w:sz w:val="28"/>
          <w:szCs w:val="28"/>
        </w:rPr>
      </w:pPr>
    </w:p>
    <w:p w:rsidR="00282D41" w:rsidRDefault="00282D41" w:rsidP="000D2F02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EXHIBIT HOURS</w:t>
      </w:r>
    </w:p>
    <w:p w:rsidR="00282D41" w:rsidRDefault="00282D41" w:rsidP="000D2F0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D2F02" w:rsidRPr="009D51CC" w:rsidRDefault="00282D41" w:rsidP="000D2F02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Exhibitors are expected to operate and provide staffing at their booths during the scheduled conference exhibit hours. A</w:t>
      </w:r>
      <w:r w:rsidR="000D2F02" w:rsidRPr="000D2F02">
        <w:rPr>
          <w:rFonts w:eastAsia="Times New Roman" w:cs="Arial"/>
          <w:sz w:val="28"/>
          <w:szCs w:val="28"/>
        </w:rPr>
        <w:t xml:space="preserve"> penalty fee of $</w:t>
      </w:r>
      <w:r w:rsidR="007E557D" w:rsidRPr="009D51CC">
        <w:rPr>
          <w:rFonts w:eastAsia="Times New Roman" w:cs="Arial"/>
          <w:sz w:val="28"/>
          <w:szCs w:val="28"/>
        </w:rPr>
        <w:t>5</w:t>
      </w:r>
      <w:r w:rsidR="000D2F02" w:rsidRPr="000D2F02">
        <w:rPr>
          <w:rFonts w:eastAsia="Times New Roman" w:cs="Arial"/>
          <w:sz w:val="28"/>
          <w:szCs w:val="28"/>
        </w:rPr>
        <w:t>00</w:t>
      </w:r>
      <w:r w:rsidR="007E557D" w:rsidRPr="009D51CC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may</w:t>
      </w:r>
      <w:r w:rsidR="000D2F02" w:rsidRPr="000D2F02">
        <w:rPr>
          <w:rFonts w:eastAsia="Times New Roman" w:cs="Arial"/>
          <w:sz w:val="28"/>
          <w:szCs w:val="28"/>
        </w:rPr>
        <w:t xml:space="preserve"> be assessed for early departure or dismantling. If this fee is </w:t>
      </w:r>
      <w:r>
        <w:rPr>
          <w:rFonts w:eastAsia="Times New Roman" w:cs="Arial"/>
          <w:sz w:val="28"/>
          <w:szCs w:val="28"/>
        </w:rPr>
        <w:t>incurred</w:t>
      </w:r>
      <w:r w:rsidR="000D2F02" w:rsidRPr="000D2F02">
        <w:rPr>
          <w:rFonts w:eastAsia="Times New Roman" w:cs="Arial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the</w:t>
      </w:r>
      <w:r w:rsidR="000D2F02" w:rsidRPr="000D2F02">
        <w:rPr>
          <w:rFonts w:eastAsia="Times New Roman" w:cs="Arial"/>
          <w:sz w:val="28"/>
          <w:szCs w:val="28"/>
        </w:rPr>
        <w:t xml:space="preserve"> exhibitor must pay this amount before submitting a </w:t>
      </w:r>
      <w:r w:rsidR="007E557D" w:rsidRPr="009D51CC">
        <w:rPr>
          <w:rFonts w:eastAsia="Times New Roman" w:cs="Arial"/>
          <w:sz w:val="28"/>
          <w:szCs w:val="28"/>
        </w:rPr>
        <w:t>reservation</w:t>
      </w:r>
      <w:r w:rsidR="000D2F02" w:rsidRPr="000D2F02">
        <w:rPr>
          <w:rFonts w:eastAsia="Times New Roman" w:cs="Arial"/>
          <w:sz w:val="28"/>
          <w:szCs w:val="28"/>
        </w:rPr>
        <w:t xml:space="preserve"> for future </w:t>
      </w:r>
      <w:r w:rsidR="007E557D" w:rsidRPr="009D51CC">
        <w:rPr>
          <w:rFonts w:eastAsia="Times New Roman" w:cs="Arial"/>
          <w:sz w:val="28"/>
          <w:szCs w:val="28"/>
        </w:rPr>
        <w:t xml:space="preserve">ACDA </w:t>
      </w:r>
      <w:r w:rsidR="000D2F02" w:rsidRPr="000D2F02">
        <w:rPr>
          <w:rFonts w:eastAsia="Times New Roman" w:cs="Arial"/>
          <w:sz w:val="28"/>
          <w:szCs w:val="28"/>
        </w:rPr>
        <w:t>exhibit space.</w:t>
      </w:r>
    </w:p>
    <w:p w:rsidR="007E557D" w:rsidRPr="009D51CC" w:rsidRDefault="007E557D" w:rsidP="000D2F0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E557D" w:rsidRPr="007E557D" w:rsidRDefault="007E557D" w:rsidP="007E557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7E557D">
        <w:rPr>
          <w:rFonts w:eastAsia="Times New Roman" w:cs="Arial"/>
          <w:b/>
          <w:sz w:val="28"/>
          <w:szCs w:val="28"/>
        </w:rPr>
        <w:t>ASSIGNMENT OF BOOTH SPACE</w:t>
      </w:r>
    </w:p>
    <w:p w:rsidR="007E557D" w:rsidRPr="009D51CC" w:rsidRDefault="007E557D" w:rsidP="007E557D">
      <w:pPr>
        <w:spacing w:after="0" w:line="240" w:lineRule="auto"/>
        <w:rPr>
          <w:rFonts w:eastAsia="Times New Roman" w:cs="Arial"/>
          <w:sz w:val="28"/>
          <w:szCs w:val="28"/>
        </w:rPr>
      </w:pPr>
      <w:r w:rsidRPr="007E557D">
        <w:rPr>
          <w:rFonts w:eastAsia="Times New Roman" w:cs="Arial"/>
          <w:sz w:val="28"/>
          <w:szCs w:val="28"/>
        </w:rPr>
        <w:t>Booths will be assigned at the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sole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discretion of</w:t>
      </w:r>
      <w:r w:rsidRPr="009D51CC">
        <w:rPr>
          <w:rFonts w:eastAsia="Times New Roman" w:cs="Arial"/>
          <w:sz w:val="28"/>
          <w:szCs w:val="28"/>
        </w:rPr>
        <w:t xml:space="preserve"> ACDA </w:t>
      </w:r>
      <w:r w:rsidRPr="007E557D">
        <w:rPr>
          <w:rFonts w:eastAsia="Times New Roman" w:cs="Arial"/>
          <w:sz w:val="28"/>
          <w:szCs w:val="28"/>
        </w:rPr>
        <w:t xml:space="preserve">with </w:t>
      </w:r>
      <w:r w:rsidRPr="009D51CC">
        <w:rPr>
          <w:rFonts w:eastAsia="Times New Roman" w:cs="Arial"/>
          <w:sz w:val="28"/>
          <w:szCs w:val="28"/>
        </w:rPr>
        <w:t>co</w:t>
      </w:r>
      <w:r w:rsidRPr="007E557D">
        <w:rPr>
          <w:rFonts w:eastAsia="Times New Roman" w:cs="Arial"/>
          <w:sz w:val="28"/>
          <w:szCs w:val="28"/>
        </w:rPr>
        <w:t>nsideration given to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booth configuration requirements, seniority, date of contract submission, perceived educational value of the exhibit to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conference attendees, and balance.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Exhibitors may state preferences for booth location, but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 xml:space="preserve">contracts </w:t>
      </w:r>
      <w:r w:rsidRPr="009D51CC">
        <w:rPr>
          <w:rFonts w:eastAsia="Times New Roman" w:cs="Arial"/>
          <w:sz w:val="28"/>
          <w:szCs w:val="28"/>
        </w:rPr>
        <w:t>s</w:t>
      </w:r>
      <w:r w:rsidRPr="007E557D">
        <w:rPr>
          <w:rFonts w:eastAsia="Times New Roman" w:cs="Arial"/>
          <w:sz w:val="28"/>
          <w:szCs w:val="28"/>
        </w:rPr>
        <w:t>ubmitted with booth location demands or conditions will not be accepted. Booth assignments will be made upon receipt of full payment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7E557D">
        <w:rPr>
          <w:rFonts w:eastAsia="Times New Roman" w:cs="Arial"/>
          <w:sz w:val="28"/>
          <w:szCs w:val="28"/>
        </w:rPr>
        <w:t>and will be on a first come-first serve basis</w:t>
      </w:r>
      <w:r w:rsidRPr="009D51CC">
        <w:rPr>
          <w:rFonts w:eastAsia="Times New Roman" w:cs="Arial"/>
          <w:sz w:val="28"/>
          <w:szCs w:val="28"/>
        </w:rPr>
        <w:t>.</w:t>
      </w:r>
    </w:p>
    <w:p w:rsidR="007E557D" w:rsidRPr="009D51CC" w:rsidRDefault="007E557D" w:rsidP="007E557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E557D" w:rsidRPr="007E557D" w:rsidRDefault="007E557D" w:rsidP="00592EF2">
      <w:pPr>
        <w:spacing w:after="0" w:line="240" w:lineRule="auto"/>
        <w:jc w:val="both"/>
        <w:rPr>
          <w:rFonts w:eastAsia="Times New Roman" w:cs="Arial"/>
          <w:b/>
          <w:sz w:val="28"/>
          <w:szCs w:val="28"/>
        </w:rPr>
      </w:pPr>
      <w:r w:rsidRPr="007E557D">
        <w:rPr>
          <w:rFonts w:eastAsia="Times New Roman" w:cs="Arial"/>
          <w:b/>
          <w:sz w:val="28"/>
          <w:szCs w:val="28"/>
        </w:rPr>
        <w:t>BOOTH ARRANGEMENT AND CONSTRUCTION</w:t>
      </w:r>
    </w:p>
    <w:p w:rsidR="00592EF2" w:rsidRDefault="007E557D" w:rsidP="00592EF2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</w:rPr>
      </w:pPr>
      <w:r w:rsidRPr="009D51CC">
        <w:rPr>
          <w:rFonts w:eastAsia="Times New Roman" w:cs="Arial"/>
          <w:sz w:val="28"/>
          <w:szCs w:val="28"/>
        </w:rPr>
        <w:t>Each exhibit will be confined to the spatial limits of its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 xml:space="preserve">respective booth(s). </w:t>
      </w:r>
    </w:p>
    <w:p w:rsidR="007E557D" w:rsidRPr="009D51CC" w:rsidRDefault="007E557D" w:rsidP="00592EF2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</w:rPr>
      </w:pPr>
      <w:r w:rsidRPr="009D51CC">
        <w:rPr>
          <w:rFonts w:eastAsia="Times New Roman" w:cs="Arial"/>
          <w:sz w:val="28"/>
          <w:szCs w:val="28"/>
        </w:rPr>
        <w:t>Exhibits or displays that block the view of adjoining booths will not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 xml:space="preserve">be permitted. 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 xml:space="preserve">Each booth will be </w:t>
      </w:r>
      <w:r w:rsidR="00282D41">
        <w:rPr>
          <w:rFonts w:eastAsia="Times New Roman" w:cs="Arial"/>
          <w:sz w:val="28"/>
          <w:szCs w:val="28"/>
        </w:rPr>
        <w:t>eight</w:t>
      </w:r>
      <w:r w:rsidR="0088369A">
        <w:rPr>
          <w:rFonts w:eastAsia="Times New Roman" w:cs="Arial"/>
          <w:sz w:val="28"/>
          <w:szCs w:val="28"/>
        </w:rPr>
        <w:t xml:space="preserve"> (8’</w:t>
      </w:r>
      <w:proofErr w:type="gramStart"/>
      <w:r w:rsidR="0088369A">
        <w:rPr>
          <w:rFonts w:eastAsia="Times New Roman" w:cs="Arial"/>
          <w:sz w:val="28"/>
          <w:szCs w:val="28"/>
        </w:rPr>
        <w:t>)or</w:t>
      </w:r>
      <w:proofErr w:type="gramEnd"/>
      <w:r w:rsidR="0088369A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ten (10’)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 xml:space="preserve">feet </w:t>
      </w:r>
      <w:r w:rsidR="008E712D" w:rsidRPr="009D51CC">
        <w:rPr>
          <w:rFonts w:eastAsia="Times New Roman" w:cs="Arial"/>
          <w:sz w:val="28"/>
          <w:szCs w:val="28"/>
        </w:rPr>
        <w:t>w</w:t>
      </w:r>
      <w:r w:rsidRPr="009D51CC">
        <w:rPr>
          <w:rFonts w:eastAsia="Times New Roman" w:cs="Arial"/>
          <w:sz w:val="28"/>
          <w:szCs w:val="28"/>
        </w:rPr>
        <w:t>ide and ten</w:t>
      </w:r>
      <w:r w:rsidR="00592EF2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(10’) feet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deep. Inline booths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will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feature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an eight (8’) foot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high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back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wall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drape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and three (3’) foot high draped side rails.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Aisles and exits must be kept clear of displays and exhibits at all times.</w:t>
      </w:r>
      <w:r w:rsidR="008E712D" w:rsidRPr="009D51CC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All booth materials must conform to applicable local building, electrical, fire safety, and environmental code</w:t>
      </w:r>
    </w:p>
    <w:p w:rsidR="008E712D" w:rsidRDefault="008E712D" w:rsidP="008E712D">
      <w:pPr>
        <w:spacing w:after="0" w:line="240" w:lineRule="auto"/>
        <w:ind w:left="360"/>
        <w:rPr>
          <w:rFonts w:eastAsia="Times New Roman" w:cs="Arial"/>
          <w:sz w:val="28"/>
          <w:szCs w:val="28"/>
        </w:rPr>
      </w:pPr>
    </w:p>
    <w:p w:rsidR="0088369A" w:rsidRDefault="0088369A" w:rsidP="008E712D">
      <w:pPr>
        <w:spacing w:after="0" w:line="240" w:lineRule="auto"/>
        <w:ind w:left="360"/>
        <w:rPr>
          <w:rFonts w:eastAsia="Times New Roman" w:cs="Arial"/>
          <w:sz w:val="28"/>
          <w:szCs w:val="28"/>
        </w:rPr>
      </w:pPr>
    </w:p>
    <w:p w:rsidR="0088369A" w:rsidRPr="009D51CC" w:rsidRDefault="0088369A" w:rsidP="008E712D">
      <w:pPr>
        <w:spacing w:after="0" w:line="240" w:lineRule="auto"/>
        <w:ind w:left="360"/>
        <w:rPr>
          <w:rFonts w:eastAsia="Times New Roman" w:cs="Arial"/>
          <w:sz w:val="28"/>
          <w:szCs w:val="28"/>
        </w:rPr>
      </w:pPr>
    </w:p>
    <w:p w:rsidR="008E712D" w:rsidRDefault="008E712D" w:rsidP="008E712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8E712D">
        <w:rPr>
          <w:rFonts w:eastAsia="Times New Roman" w:cs="Arial"/>
          <w:b/>
          <w:sz w:val="28"/>
          <w:szCs w:val="28"/>
        </w:rPr>
        <w:t>GENERAL CONDITIONS</w:t>
      </w:r>
    </w:p>
    <w:p w:rsidR="0088369A" w:rsidRDefault="0088369A" w:rsidP="008E712D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88369A" w:rsidRPr="009D51CC" w:rsidRDefault="0088369A" w:rsidP="008E712D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8E712D" w:rsidRPr="008E712D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8E712D">
        <w:rPr>
          <w:rFonts w:eastAsia="Times New Roman" w:cs="Arial"/>
          <w:b/>
          <w:sz w:val="28"/>
          <w:szCs w:val="28"/>
        </w:rPr>
        <w:t>Subletting Booth Space</w:t>
      </w:r>
      <w:r w:rsidRPr="009D51CC">
        <w:rPr>
          <w:rFonts w:eastAsia="Times New Roman" w:cs="Arial"/>
          <w:b/>
          <w:sz w:val="28"/>
          <w:szCs w:val="28"/>
        </w:rPr>
        <w:t xml:space="preserve"> </w:t>
      </w:r>
    </w:p>
    <w:p w:rsidR="008E712D" w:rsidRPr="008E712D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  <w:r w:rsidRPr="008E712D">
        <w:rPr>
          <w:rFonts w:eastAsia="Times New Roman" w:cs="Arial"/>
          <w:sz w:val="28"/>
          <w:szCs w:val="28"/>
        </w:rPr>
        <w:t xml:space="preserve">Exhibitors may not assign, sublet, or apportion all or any part of their space, and </w:t>
      </w:r>
      <w:r w:rsidRPr="009D51CC">
        <w:rPr>
          <w:rFonts w:eastAsia="Times New Roman" w:cs="Arial"/>
          <w:sz w:val="28"/>
          <w:szCs w:val="28"/>
        </w:rPr>
        <w:t>m</w:t>
      </w:r>
      <w:r w:rsidRPr="008E712D">
        <w:rPr>
          <w:rFonts w:eastAsia="Times New Roman" w:cs="Arial"/>
          <w:sz w:val="28"/>
          <w:szCs w:val="28"/>
        </w:rPr>
        <w:t>ay not advertise or display goods or services other than those manufactured, distributed, or sold by their company in the regular course of business.</w:t>
      </w: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8E712D">
        <w:rPr>
          <w:rFonts w:eastAsia="Times New Roman" w:cs="Arial"/>
          <w:b/>
          <w:sz w:val="28"/>
          <w:szCs w:val="28"/>
        </w:rPr>
        <w:t>Unclaimed Booth Space</w:t>
      </w: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  <w:r w:rsidRPr="008E712D">
        <w:rPr>
          <w:rFonts w:eastAsia="Times New Roman" w:cs="Arial"/>
          <w:sz w:val="28"/>
          <w:szCs w:val="28"/>
        </w:rPr>
        <w:t xml:space="preserve">Any booth space not claimed and occupied or for which no special arrangements have been made prior to </w:t>
      </w:r>
      <w:r w:rsidR="0088369A">
        <w:rPr>
          <w:rFonts w:eastAsia="Times New Roman" w:cs="Arial"/>
          <w:sz w:val="28"/>
          <w:szCs w:val="28"/>
        </w:rPr>
        <w:t>the official start of the conference exhibit hours</w:t>
      </w:r>
      <w:bookmarkStart w:id="0" w:name="_GoBack"/>
      <w:bookmarkEnd w:id="0"/>
      <w:r w:rsidRPr="008E712D">
        <w:rPr>
          <w:rFonts w:eastAsia="Times New Roman" w:cs="Arial"/>
          <w:sz w:val="28"/>
          <w:szCs w:val="28"/>
        </w:rPr>
        <w:t>, may be resold or reassigned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8E712D">
        <w:rPr>
          <w:rFonts w:eastAsia="Times New Roman" w:cs="Arial"/>
          <w:sz w:val="28"/>
          <w:szCs w:val="28"/>
        </w:rPr>
        <w:t xml:space="preserve">without any obligation on the part of </w:t>
      </w:r>
      <w:r w:rsidR="009D51CC">
        <w:rPr>
          <w:rFonts w:eastAsia="Times New Roman" w:cs="Arial"/>
          <w:sz w:val="28"/>
          <w:szCs w:val="28"/>
        </w:rPr>
        <w:t>ACDA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8E712D">
        <w:rPr>
          <w:rFonts w:eastAsia="Times New Roman" w:cs="Arial"/>
          <w:sz w:val="28"/>
          <w:szCs w:val="28"/>
        </w:rPr>
        <w:t>for any refund whatsoever</w:t>
      </w:r>
      <w:r w:rsidR="009D51CC">
        <w:rPr>
          <w:rFonts w:eastAsia="Times New Roman" w:cs="Arial"/>
          <w:sz w:val="28"/>
          <w:szCs w:val="28"/>
        </w:rPr>
        <w:t>.</w:t>
      </w: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B223C" w:rsidRPr="004B223C" w:rsidRDefault="004B223C" w:rsidP="004B223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B223C">
        <w:rPr>
          <w:rFonts w:eastAsia="Times New Roman" w:cs="Arial"/>
          <w:b/>
          <w:sz w:val="28"/>
          <w:szCs w:val="28"/>
        </w:rPr>
        <w:t>Exhibitor Representatives</w:t>
      </w:r>
    </w:p>
    <w:p w:rsidR="004B223C" w:rsidRPr="004B223C" w:rsidRDefault="004B223C" w:rsidP="004B223C">
      <w:pPr>
        <w:spacing w:after="0" w:line="240" w:lineRule="auto"/>
        <w:rPr>
          <w:rFonts w:eastAsia="Times New Roman" w:cs="Arial"/>
          <w:sz w:val="28"/>
          <w:szCs w:val="28"/>
        </w:rPr>
      </w:pPr>
      <w:r w:rsidRPr="004B223C">
        <w:rPr>
          <w:rFonts w:eastAsia="Times New Roman" w:cs="Arial"/>
          <w:sz w:val="28"/>
          <w:szCs w:val="28"/>
        </w:rPr>
        <w:t>Each exhibiting firm/college must provide an attendant in its booth during the open hours of the conference</w:t>
      </w:r>
      <w:r w:rsidR="009D51CC">
        <w:rPr>
          <w:rFonts w:eastAsia="Times New Roman" w:cs="Arial"/>
          <w:sz w:val="28"/>
          <w:szCs w:val="28"/>
        </w:rPr>
        <w:t>.</w:t>
      </w:r>
    </w:p>
    <w:p w:rsidR="008E712D" w:rsidRPr="009D51CC" w:rsidRDefault="008E712D" w:rsidP="008E712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B223C" w:rsidRPr="009D51CC" w:rsidRDefault="004B223C" w:rsidP="004B223C">
      <w:pPr>
        <w:spacing w:after="0" w:line="240" w:lineRule="auto"/>
        <w:rPr>
          <w:rFonts w:eastAsia="Times New Roman" w:cs="Arial"/>
          <w:sz w:val="28"/>
          <w:szCs w:val="28"/>
        </w:rPr>
      </w:pPr>
      <w:r w:rsidRPr="004B223C">
        <w:rPr>
          <w:rFonts w:eastAsia="Times New Roman" w:cs="Arial"/>
          <w:sz w:val="28"/>
          <w:szCs w:val="28"/>
        </w:rPr>
        <w:t>Within the designated exhibit area, promotion of goods and services, or conducting of business related thereto, is limited to registered exhibitors and exhibitors’ representatives</w:t>
      </w:r>
      <w:r w:rsidR="009D51CC">
        <w:rPr>
          <w:rFonts w:eastAsia="Times New Roman" w:cs="Arial"/>
          <w:sz w:val="28"/>
          <w:szCs w:val="28"/>
        </w:rPr>
        <w:t>.</w:t>
      </w:r>
    </w:p>
    <w:p w:rsidR="004B223C" w:rsidRPr="009D51CC" w:rsidRDefault="004B223C" w:rsidP="004B223C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B223C" w:rsidRPr="009D51CC" w:rsidRDefault="004B223C" w:rsidP="004B223C">
      <w:pPr>
        <w:spacing w:after="0" w:line="240" w:lineRule="auto"/>
        <w:rPr>
          <w:rFonts w:eastAsia="Times New Roman" w:cs="Arial"/>
          <w:sz w:val="28"/>
          <w:szCs w:val="28"/>
        </w:rPr>
      </w:pPr>
      <w:r w:rsidRPr="009D51CC">
        <w:rPr>
          <w:rFonts w:eastAsia="Times New Roman" w:cs="Arial"/>
          <w:sz w:val="28"/>
          <w:szCs w:val="28"/>
        </w:rPr>
        <w:t>2 Complimentary Badges are provided for each booth purchased. Additional badges are available for purchase for $50 per badge.</w:t>
      </w:r>
    </w:p>
    <w:p w:rsidR="00315511" w:rsidRPr="009D51CC" w:rsidRDefault="00315511" w:rsidP="004B223C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315511" w:rsidRPr="00315511" w:rsidRDefault="00315511" w:rsidP="00315511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15511">
        <w:rPr>
          <w:rFonts w:eastAsia="Times New Roman" w:cs="Arial"/>
          <w:b/>
          <w:sz w:val="28"/>
          <w:szCs w:val="28"/>
        </w:rPr>
        <w:t>Audio and Audiovisual Sound Effects</w:t>
      </w:r>
    </w:p>
    <w:p w:rsidR="00315511" w:rsidRPr="009D51CC" w:rsidRDefault="00315511" w:rsidP="00315511">
      <w:pPr>
        <w:rPr>
          <w:rFonts w:eastAsia="Times New Roman" w:cs="Arial"/>
          <w:sz w:val="28"/>
          <w:szCs w:val="28"/>
        </w:rPr>
      </w:pPr>
      <w:r w:rsidRPr="00315511">
        <w:rPr>
          <w:rFonts w:eastAsia="Times New Roman" w:cs="Arial"/>
          <w:sz w:val="28"/>
          <w:szCs w:val="28"/>
        </w:rPr>
        <w:t xml:space="preserve">Audiovisual, audio, and other sound and attention-getting devices and effects will be permitted only in such intensity as in the opinion of </w:t>
      </w:r>
      <w:r w:rsidRPr="009D51CC">
        <w:rPr>
          <w:rFonts w:eastAsia="Times New Roman" w:cs="Arial"/>
          <w:sz w:val="28"/>
          <w:szCs w:val="28"/>
        </w:rPr>
        <w:t xml:space="preserve">ACDA </w:t>
      </w:r>
      <w:r w:rsidRPr="00315511">
        <w:rPr>
          <w:rFonts w:eastAsia="Times New Roman" w:cs="Arial"/>
          <w:sz w:val="28"/>
          <w:szCs w:val="28"/>
        </w:rPr>
        <w:t xml:space="preserve">do not interfere with the activities of neighboring exhibitors. </w:t>
      </w:r>
      <w:r w:rsidRPr="009D51CC">
        <w:rPr>
          <w:rFonts w:eastAsia="Times New Roman" w:cs="Arial"/>
          <w:sz w:val="28"/>
          <w:szCs w:val="28"/>
        </w:rPr>
        <w:t>I</w:t>
      </w:r>
      <w:r w:rsidRPr="00315511">
        <w:rPr>
          <w:rFonts w:eastAsia="Times New Roman" w:cs="Arial"/>
          <w:sz w:val="28"/>
          <w:szCs w:val="28"/>
        </w:rPr>
        <w:t>nstruments</w:t>
      </w:r>
      <w:r w:rsidRPr="009D51CC">
        <w:rPr>
          <w:rFonts w:eastAsia="Times New Roman" w:cs="Arial"/>
          <w:sz w:val="28"/>
          <w:szCs w:val="28"/>
        </w:rPr>
        <w:t xml:space="preserve"> played</w:t>
      </w:r>
      <w:r w:rsidRPr="00315511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 xml:space="preserve">or vocal performances for the purpose of demonstration </w:t>
      </w:r>
      <w:r w:rsidRPr="00315511">
        <w:rPr>
          <w:rFonts w:eastAsia="Times New Roman" w:cs="Arial"/>
          <w:sz w:val="28"/>
          <w:szCs w:val="28"/>
        </w:rPr>
        <w:t>should be played for brief periods and at a reasonable sound level.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Audio visual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equipment must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be equipped with earphones. Operation of equipment being demonstrated may not create noise levels objectionable to neighboring exhibitors.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This will be strictly enforced</w:t>
      </w:r>
      <w:r w:rsidRPr="009D51CC">
        <w:rPr>
          <w:rFonts w:eastAsia="Times New Roman" w:cs="Arial"/>
          <w:sz w:val="28"/>
          <w:szCs w:val="28"/>
        </w:rPr>
        <w:t xml:space="preserve">. </w:t>
      </w:r>
      <w:r w:rsidRPr="00315511">
        <w:rPr>
          <w:rFonts w:eastAsia="Times New Roman" w:cs="Arial"/>
          <w:sz w:val="28"/>
          <w:szCs w:val="28"/>
        </w:rPr>
        <w:t>Distribution of noisemakers of any kind is not permitted.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All exhibitors distributing approved “stick-</w:t>
      </w:r>
      <w:proofErr w:type="spellStart"/>
      <w:r w:rsidRPr="00315511">
        <w:rPr>
          <w:rFonts w:eastAsia="Times New Roman" w:cs="Arial"/>
          <w:sz w:val="28"/>
          <w:szCs w:val="28"/>
        </w:rPr>
        <w:t>ons</w:t>
      </w:r>
      <w:proofErr w:type="spellEnd"/>
      <w:r w:rsidRPr="00315511">
        <w:rPr>
          <w:rFonts w:eastAsia="Times New Roman" w:cs="Arial"/>
          <w:sz w:val="28"/>
          <w:szCs w:val="28"/>
        </w:rPr>
        <w:t>” may not place the “stick-on” on the attendees’ badge</w:t>
      </w:r>
      <w:r w:rsidRPr="009D51CC">
        <w:rPr>
          <w:rFonts w:eastAsia="Times New Roman" w:cs="Arial"/>
          <w:sz w:val="28"/>
          <w:szCs w:val="28"/>
        </w:rPr>
        <w:t>.</w:t>
      </w:r>
    </w:p>
    <w:p w:rsidR="00654D0D" w:rsidRDefault="00315511" w:rsidP="00315511">
      <w:pPr>
        <w:spacing w:after="0" w:line="240" w:lineRule="auto"/>
        <w:rPr>
          <w:rFonts w:eastAsia="Times New Roman" w:cs="Arial"/>
          <w:sz w:val="28"/>
          <w:szCs w:val="28"/>
        </w:rPr>
      </w:pPr>
      <w:r w:rsidRPr="00315511">
        <w:rPr>
          <w:rFonts w:eastAsia="Times New Roman" w:cs="Arial"/>
          <w:sz w:val="28"/>
          <w:szCs w:val="28"/>
        </w:rPr>
        <w:t>Exhibitors may only distribute materials from their booths.</w:t>
      </w:r>
      <w:r w:rsidRPr="009D51CC">
        <w:rPr>
          <w:rFonts w:eastAsia="Times New Roman" w:cs="Arial"/>
          <w:sz w:val="28"/>
          <w:szCs w:val="28"/>
        </w:rPr>
        <w:t xml:space="preserve"> </w:t>
      </w:r>
    </w:p>
    <w:p w:rsidR="0088369A" w:rsidRDefault="0088369A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D4966" w:rsidRDefault="007D4966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D4966" w:rsidRPr="007D4966" w:rsidRDefault="007D4966" w:rsidP="00315511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7D4966">
        <w:rPr>
          <w:rFonts w:eastAsia="Times New Roman" w:cs="Arial"/>
          <w:b/>
          <w:sz w:val="28"/>
          <w:szCs w:val="28"/>
        </w:rPr>
        <w:t>Ambush Marketing</w:t>
      </w:r>
    </w:p>
    <w:p w:rsidR="007D4966" w:rsidRPr="009D51CC" w:rsidRDefault="007D4966" w:rsidP="007D4966">
      <w:pPr>
        <w:spacing w:after="0" w:line="240" w:lineRule="auto"/>
        <w:rPr>
          <w:rFonts w:eastAsia="Times New Roman" w:cs="Arial"/>
          <w:sz w:val="28"/>
          <w:szCs w:val="28"/>
        </w:rPr>
      </w:pPr>
      <w:r w:rsidRPr="00315511">
        <w:rPr>
          <w:rFonts w:eastAsia="Times New Roman" w:cs="Arial"/>
          <w:sz w:val="28"/>
          <w:szCs w:val="28"/>
        </w:rPr>
        <w:t xml:space="preserve">Anyone </w:t>
      </w:r>
      <w:r>
        <w:rPr>
          <w:rFonts w:eastAsia="Times New Roman" w:cs="Arial"/>
          <w:sz w:val="28"/>
          <w:szCs w:val="28"/>
        </w:rPr>
        <w:t xml:space="preserve">conducting ambush marketing techniques or </w:t>
      </w:r>
      <w:r w:rsidRPr="00315511">
        <w:rPr>
          <w:rFonts w:eastAsia="Times New Roman" w:cs="Arial"/>
          <w:sz w:val="28"/>
          <w:szCs w:val="28"/>
        </w:rPr>
        <w:t>distributing materials in the aisles, concourse,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or lobbies will be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requested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315511">
        <w:rPr>
          <w:rFonts w:eastAsia="Times New Roman" w:cs="Arial"/>
          <w:sz w:val="28"/>
          <w:szCs w:val="28"/>
        </w:rPr>
        <w:t>to stop this activity immediately</w:t>
      </w:r>
      <w:r w:rsidRPr="009D51CC">
        <w:rPr>
          <w:rFonts w:eastAsia="Times New Roman" w:cs="Arial"/>
          <w:sz w:val="28"/>
          <w:szCs w:val="28"/>
        </w:rPr>
        <w:t>.</w:t>
      </w:r>
    </w:p>
    <w:p w:rsidR="007D4966" w:rsidRPr="009D51CC" w:rsidRDefault="007D4966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654D0D">
        <w:rPr>
          <w:rFonts w:eastAsia="Times New Roman" w:cs="Arial"/>
          <w:b/>
          <w:sz w:val="28"/>
          <w:szCs w:val="28"/>
        </w:rPr>
        <w:t>Meetings and Social Functions</w:t>
      </w: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  <w:r w:rsidRPr="00654D0D">
        <w:rPr>
          <w:rFonts w:eastAsia="Times New Roman" w:cs="Arial"/>
          <w:sz w:val="28"/>
          <w:szCs w:val="28"/>
        </w:rPr>
        <w:t xml:space="preserve">Association meetings, sales meetings, and social functions may be scheduled </w:t>
      </w:r>
    </w:p>
    <w:p w:rsidR="009D51CC" w:rsidRDefault="00654D0D" w:rsidP="009D51CC">
      <w:pPr>
        <w:rPr>
          <w:rFonts w:eastAsia="Times New Roman" w:cs="Arial"/>
          <w:sz w:val="28"/>
          <w:szCs w:val="28"/>
        </w:rPr>
      </w:pPr>
      <w:proofErr w:type="gramStart"/>
      <w:r w:rsidRPr="00654D0D">
        <w:rPr>
          <w:rFonts w:eastAsia="Times New Roman" w:cs="Arial"/>
          <w:sz w:val="28"/>
          <w:szCs w:val="28"/>
        </w:rPr>
        <w:t>at</w:t>
      </w:r>
      <w:proofErr w:type="gramEnd"/>
      <w:r w:rsidRPr="00654D0D">
        <w:rPr>
          <w:rFonts w:eastAsia="Times New Roman" w:cs="Arial"/>
          <w:sz w:val="28"/>
          <w:szCs w:val="28"/>
        </w:rPr>
        <w:t xml:space="preserve"> </w:t>
      </w:r>
      <w:r w:rsidRPr="009D51CC">
        <w:rPr>
          <w:rFonts w:eastAsia="Times New Roman" w:cs="Arial"/>
          <w:sz w:val="28"/>
          <w:szCs w:val="28"/>
        </w:rPr>
        <w:t>the</w:t>
      </w:r>
      <w:r w:rsidR="0088369A">
        <w:rPr>
          <w:rFonts w:eastAsia="Times New Roman" w:cs="Arial"/>
          <w:sz w:val="28"/>
          <w:szCs w:val="28"/>
        </w:rPr>
        <w:t xml:space="preserve"> primary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="0088369A">
        <w:rPr>
          <w:rFonts w:eastAsia="Times New Roman" w:cs="Arial"/>
          <w:sz w:val="28"/>
          <w:szCs w:val="28"/>
        </w:rPr>
        <w:t>conference location</w:t>
      </w:r>
      <w:r w:rsidRPr="00654D0D">
        <w:rPr>
          <w:rFonts w:eastAsia="Times New Roman" w:cs="Arial"/>
          <w:sz w:val="28"/>
          <w:szCs w:val="28"/>
        </w:rPr>
        <w:t xml:space="preserve"> and</w:t>
      </w:r>
      <w:r w:rsidR="0088369A">
        <w:rPr>
          <w:rFonts w:eastAsia="Times New Roman" w:cs="Arial"/>
          <w:sz w:val="28"/>
          <w:szCs w:val="28"/>
        </w:rPr>
        <w:t>/or</w:t>
      </w:r>
      <w:r w:rsidRPr="00654D0D">
        <w:rPr>
          <w:rFonts w:eastAsia="Times New Roman" w:cs="Arial"/>
          <w:sz w:val="28"/>
          <w:szCs w:val="28"/>
        </w:rPr>
        <w:t xml:space="preserve"> official conference hotels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at times that will not interfere with major programs offered by</w:t>
      </w:r>
      <w:r w:rsidRPr="009D51CC">
        <w:rPr>
          <w:rFonts w:eastAsia="Times New Roman" w:cs="Arial"/>
          <w:sz w:val="28"/>
          <w:szCs w:val="28"/>
        </w:rPr>
        <w:t xml:space="preserve"> ACDA. Soliciting ACDA</w:t>
      </w:r>
      <w:r w:rsidRPr="00654D0D">
        <w:rPr>
          <w:rFonts w:eastAsia="Times New Roman" w:cs="Arial"/>
          <w:sz w:val="28"/>
          <w:szCs w:val="28"/>
        </w:rPr>
        <w:t xml:space="preserve"> registrants to attend events in conflict with </w:t>
      </w:r>
      <w:r w:rsidRPr="009D51CC">
        <w:rPr>
          <w:rFonts w:eastAsia="Times New Roman" w:cs="Arial"/>
          <w:sz w:val="28"/>
          <w:szCs w:val="28"/>
        </w:rPr>
        <w:t xml:space="preserve">ACDA Conference </w:t>
      </w:r>
      <w:r w:rsidRPr="00654D0D">
        <w:rPr>
          <w:rFonts w:eastAsia="Times New Roman" w:cs="Arial"/>
          <w:sz w:val="28"/>
          <w:szCs w:val="28"/>
        </w:rPr>
        <w:t>events is prohibited</w:t>
      </w:r>
      <w:r w:rsidRPr="009D51CC">
        <w:rPr>
          <w:rFonts w:eastAsia="Times New Roman" w:cs="Arial"/>
          <w:sz w:val="28"/>
          <w:szCs w:val="28"/>
        </w:rPr>
        <w:t>.</w:t>
      </w:r>
      <w:r w:rsidR="009D51CC">
        <w:rPr>
          <w:rFonts w:eastAsia="Times New Roman" w:cs="Arial"/>
          <w:sz w:val="28"/>
          <w:szCs w:val="28"/>
        </w:rPr>
        <w:t xml:space="preserve"> </w:t>
      </w:r>
    </w:p>
    <w:p w:rsidR="00654D0D" w:rsidRPr="009D51CC" w:rsidRDefault="00654D0D" w:rsidP="009D51CC">
      <w:pPr>
        <w:rPr>
          <w:rFonts w:eastAsia="Times New Roman" w:cs="Arial"/>
          <w:sz w:val="28"/>
          <w:szCs w:val="28"/>
        </w:rPr>
      </w:pPr>
      <w:r w:rsidRPr="00654D0D">
        <w:rPr>
          <w:rFonts w:eastAsia="Times New Roman" w:cs="Arial"/>
          <w:sz w:val="28"/>
          <w:szCs w:val="28"/>
        </w:rPr>
        <w:t>Unauthorized Concerts,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Performances, or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Clinics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Concerts,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performances, clinics, and mini-clinics,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held in any area of the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conference hotels, including lobbies and exhibit halls,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without the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permission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of</w:t>
      </w:r>
      <w:r w:rsidRPr="009D51CC">
        <w:rPr>
          <w:rFonts w:eastAsia="Times New Roman" w:cs="Arial"/>
          <w:sz w:val="28"/>
          <w:szCs w:val="28"/>
        </w:rPr>
        <w:t xml:space="preserve"> ACDA </w:t>
      </w:r>
      <w:r w:rsidRPr="00654D0D">
        <w:rPr>
          <w:rFonts w:eastAsia="Times New Roman" w:cs="Arial"/>
          <w:sz w:val="28"/>
          <w:szCs w:val="28"/>
        </w:rPr>
        <w:t>are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>prohibited</w:t>
      </w:r>
      <w:r w:rsidRPr="009D51CC">
        <w:rPr>
          <w:rFonts w:eastAsia="Times New Roman" w:cs="Arial"/>
          <w:sz w:val="28"/>
          <w:szCs w:val="28"/>
        </w:rPr>
        <w:t>.</w:t>
      </w:r>
    </w:p>
    <w:p w:rsidR="00654D0D" w:rsidRPr="009D51CC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654D0D">
        <w:rPr>
          <w:rFonts w:eastAsia="Times New Roman" w:cs="Arial"/>
          <w:b/>
          <w:sz w:val="28"/>
          <w:szCs w:val="28"/>
        </w:rPr>
        <w:t>VIOLATIONS</w:t>
      </w:r>
    </w:p>
    <w:p w:rsidR="00654D0D" w:rsidRPr="00654D0D" w:rsidRDefault="00654D0D" w:rsidP="009D51CC">
      <w:pPr>
        <w:rPr>
          <w:rFonts w:eastAsia="Times New Roman" w:cs="Arial"/>
          <w:sz w:val="28"/>
          <w:szCs w:val="28"/>
        </w:rPr>
      </w:pPr>
      <w:r w:rsidRPr="00654D0D">
        <w:rPr>
          <w:rFonts w:eastAsia="Times New Roman" w:cs="Arial"/>
          <w:sz w:val="28"/>
          <w:szCs w:val="28"/>
        </w:rPr>
        <w:t>Violations of any of these regulations on the part of the exhibitor, its</w:t>
      </w:r>
      <w:r w:rsidRPr="009D51CC">
        <w:rPr>
          <w:rFonts w:eastAsia="Times New Roman" w:cs="Arial"/>
          <w:sz w:val="28"/>
          <w:szCs w:val="28"/>
        </w:rPr>
        <w:t xml:space="preserve"> </w:t>
      </w:r>
      <w:r w:rsidRPr="00654D0D">
        <w:rPr>
          <w:rFonts w:eastAsia="Times New Roman" w:cs="Arial"/>
          <w:sz w:val="28"/>
          <w:szCs w:val="28"/>
        </w:rPr>
        <w:t xml:space="preserve">employees, or agents shall, at the option of </w:t>
      </w:r>
      <w:r w:rsidR="009D51CC" w:rsidRPr="009D51CC">
        <w:rPr>
          <w:rFonts w:eastAsia="Times New Roman" w:cs="Arial"/>
          <w:sz w:val="28"/>
          <w:szCs w:val="28"/>
        </w:rPr>
        <w:t>ACDA</w:t>
      </w:r>
      <w:r w:rsidRPr="00654D0D">
        <w:rPr>
          <w:rFonts w:eastAsia="Times New Roman" w:cs="Arial"/>
          <w:sz w:val="28"/>
          <w:szCs w:val="28"/>
        </w:rPr>
        <w:t xml:space="preserve">, annul the right to occupy </w:t>
      </w:r>
      <w:r w:rsidR="009D51CC" w:rsidRPr="009D51CC">
        <w:rPr>
          <w:rFonts w:eastAsia="Times New Roman" w:cs="Arial"/>
          <w:sz w:val="28"/>
          <w:szCs w:val="28"/>
        </w:rPr>
        <w:t xml:space="preserve">current or future </w:t>
      </w:r>
      <w:r w:rsidRPr="00654D0D">
        <w:rPr>
          <w:rFonts w:eastAsia="Times New Roman" w:cs="Arial"/>
          <w:sz w:val="28"/>
          <w:szCs w:val="28"/>
        </w:rPr>
        <w:t xml:space="preserve">space and such an exhibitor will forfeit to </w:t>
      </w:r>
      <w:r w:rsidR="009D51CC" w:rsidRPr="009D51CC">
        <w:rPr>
          <w:rFonts w:eastAsia="Times New Roman" w:cs="Arial"/>
          <w:sz w:val="28"/>
          <w:szCs w:val="28"/>
        </w:rPr>
        <w:t xml:space="preserve">ACDA </w:t>
      </w:r>
      <w:r w:rsidRPr="00654D0D">
        <w:rPr>
          <w:rFonts w:eastAsia="Times New Roman" w:cs="Arial"/>
          <w:sz w:val="28"/>
          <w:szCs w:val="28"/>
        </w:rPr>
        <w:t xml:space="preserve">all monies </w:t>
      </w:r>
      <w:r w:rsidR="009D51CC" w:rsidRPr="009D51CC">
        <w:rPr>
          <w:rFonts w:eastAsia="Times New Roman" w:cs="Arial"/>
          <w:sz w:val="28"/>
          <w:szCs w:val="28"/>
        </w:rPr>
        <w:t>paid.</w:t>
      </w: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  <w:r w:rsidRPr="00654D0D">
        <w:rPr>
          <w:rFonts w:eastAsia="Times New Roman" w:cs="Arial"/>
          <w:sz w:val="28"/>
          <w:szCs w:val="28"/>
        </w:rPr>
        <w:t>.</w:t>
      </w:r>
    </w:p>
    <w:p w:rsidR="00654D0D" w:rsidRPr="00654D0D" w:rsidRDefault="00654D0D" w:rsidP="00654D0D">
      <w:pPr>
        <w:rPr>
          <w:rFonts w:eastAsia="Times New Roman" w:cs="Arial"/>
          <w:sz w:val="28"/>
          <w:szCs w:val="28"/>
        </w:rPr>
      </w:pPr>
    </w:p>
    <w:p w:rsidR="00654D0D" w:rsidRPr="009D51CC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9D51CC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654D0D" w:rsidRPr="00654D0D" w:rsidRDefault="00654D0D" w:rsidP="00654D0D">
      <w:pPr>
        <w:spacing w:after="0" w:line="240" w:lineRule="auto"/>
        <w:rPr>
          <w:rFonts w:eastAsia="Times New Roman" w:cs="Arial"/>
          <w:sz w:val="28"/>
          <w:szCs w:val="28"/>
        </w:rPr>
      </w:pPr>
      <w:r w:rsidRPr="00654D0D">
        <w:rPr>
          <w:rFonts w:eastAsia="Times New Roman" w:cs="Arial"/>
          <w:sz w:val="28"/>
          <w:szCs w:val="28"/>
        </w:rPr>
        <w:t xml:space="preserve">. </w:t>
      </w:r>
    </w:p>
    <w:p w:rsidR="00654D0D" w:rsidRPr="00315511" w:rsidRDefault="00654D0D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315511" w:rsidRPr="00315511" w:rsidRDefault="00315511" w:rsidP="00315511">
      <w:pPr>
        <w:rPr>
          <w:rFonts w:eastAsia="Times New Roman" w:cs="Arial"/>
          <w:sz w:val="28"/>
          <w:szCs w:val="28"/>
        </w:rPr>
      </w:pPr>
    </w:p>
    <w:p w:rsidR="00315511" w:rsidRPr="009D51CC" w:rsidRDefault="00315511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315511" w:rsidRPr="00315511" w:rsidRDefault="00315511" w:rsidP="0031551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315511" w:rsidRPr="004B223C" w:rsidRDefault="00315511" w:rsidP="004B223C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B223C" w:rsidRPr="008E712D" w:rsidRDefault="004B223C" w:rsidP="008E712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8E712D" w:rsidRPr="009D51CC" w:rsidRDefault="008E712D" w:rsidP="008E712D">
      <w:pPr>
        <w:spacing w:after="0" w:line="240" w:lineRule="auto"/>
        <w:ind w:left="360"/>
        <w:rPr>
          <w:rFonts w:eastAsia="Times New Roman" w:cs="Arial"/>
          <w:sz w:val="28"/>
          <w:szCs w:val="28"/>
        </w:rPr>
      </w:pPr>
    </w:p>
    <w:p w:rsidR="007E557D" w:rsidRPr="007E557D" w:rsidRDefault="007E557D" w:rsidP="007E557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E557D" w:rsidRPr="009D51CC" w:rsidRDefault="007E557D" w:rsidP="000D2F0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E557D" w:rsidRPr="009D51CC" w:rsidRDefault="007E557D" w:rsidP="000D2F0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E557D" w:rsidRPr="000D2F02" w:rsidRDefault="007E557D" w:rsidP="000D2F0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D2F02" w:rsidRPr="000D2F02" w:rsidRDefault="000D2F02" w:rsidP="000D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F02" w:rsidRPr="009D51CC" w:rsidRDefault="000D2F02" w:rsidP="00114236">
      <w:pPr>
        <w:rPr>
          <w:rFonts w:ascii="Tahoma" w:hAnsi="Tahoma" w:cs="Tahoma"/>
          <w:bCs/>
          <w:iCs/>
          <w:color w:val="666666"/>
          <w:sz w:val="28"/>
          <w:szCs w:val="28"/>
        </w:rPr>
      </w:pPr>
    </w:p>
    <w:sectPr w:rsidR="000D2F02" w:rsidRPr="009D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75E"/>
    <w:multiLevelType w:val="hybridMultilevel"/>
    <w:tmpl w:val="899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ADA"/>
    <w:multiLevelType w:val="hybridMultilevel"/>
    <w:tmpl w:val="1A64F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5B63"/>
    <w:multiLevelType w:val="hybridMultilevel"/>
    <w:tmpl w:val="49A25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A82DB5"/>
    <w:multiLevelType w:val="hybridMultilevel"/>
    <w:tmpl w:val="00CE5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58"/>
    <w:rsid w:val="000D2F02"/>
    <w:rsid w:val="00114236"/>
    <w:rsid w:val="00270AA7"/>
    <w:rsid w:val="00282D41"/>
    <w:rsid w:val="00315511"/>
    <w:rsid w:val="004B223C"/>
    <w:rsid w:val="00592EF2"/>
    <w:rsid w:val="00654D0D"/>
    <w:rsid w:val="007D4966"/>
    <w:rsid w:val="007E557D"/>
    <w:rsid w:val="008514A7"/>
    <w:rsid w:val="0088369A"/>
    <w:rsid w:val="008E712D"/>
    <w:rsid w:val="009B7D57"/>
    <w:rsid w:val="009D51CC"/>
    <w:rsid w:val="00A31A3D"/>
    <w:rsid w:val="00AF0958"/>
    <w:rsid w:val="00D24395"/>
    <w:rsid w:val="00DA47E3"/>
    <w:rsid w:val="00E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E7AB2-C3CA-4C18-B381-436815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4236"/>
    <w:rPr>
      <w:b w:val="0"/>
      <w:bCs w:val="0"/>
      <w:strike w:val="0"/>
      <w:dstrike w:val="0"/>
      <w:color w:val="7E5E1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D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7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388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0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9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9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13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793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981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25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0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437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149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72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10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484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211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610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76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001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3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4664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49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9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3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95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684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98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03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40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45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5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77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491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da.org/page.asp?page=brock_pieces" TargetMode="External"/><Relationship Id="rId5" Type="http://schemas.openxmlformats.org/officeDocument/2006/relationships/hyperlink" Target="http://acda.org/page.asp?page=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Lawrence</dc:creator>
  <cp:keywords/>
  <dc:description/>
  <cp:lastModifiedBy>Chris Lawrence</cp:lastModifiedBy>
  <cp:revision>4</cp:revision>
  <cp:lastPrinted>2015-01-27T20:04:00Z</cp:lastPrinted>
  <dcterms:created xsi:type="dcterms:W3CDTF">2015-01-28T17:26:00Z</dcterms:created>
  <dcterms:modified xsi:type="dcterms:W3CDTF">2015-08-27T13:10:00Z</dcterms:modified>
</cp:coreProperties>
</file>